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171" w:rsidRDefault="00814171" w:rsidP="00814171">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814171" w:rsidRDefault="00814171" w:rsidP="00814171">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814171" w:rsidRDefault="00814171" w:rsidP="00814171">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814171" w:rsidRDefault="00814171" w:rsidP="00814171">
      <w:pPr>
        <w:rPr>
          <w:rFonts w:ascii="Times New Roman" w:hAnsi="Times New Roman" w:cs="Times New Roman"/>
          <w:sz w:val="28"/>
          <w:szCs w:val="28"/>
        </w:rPr>
      </w:pPr>
    </w:p>
    <w:p w:rsidR="00814171" w:rsidRDefault="00814171" w:rsidP="00814171">
      <w:pPr>
        <w:rPr>
          <w:rFonts w:ascii="Times New Roman" w:hAnsi="Times New Roman" w:cs="Times New Roman"/>
          <w:sz w:val="28"/>
          <w:szCs w:val="28"/>
        </w:rPr>
      </w:pPr>
    </w:p>
    <w:p w:rsidR="00814171" w:rsidRDefault="00814171" w:rsidP="00814171">
      <w:pPr>
        <w:spacing w:line="240" w:lineRule="exact"/>
        <w:rPr>
          <w:rFonts w:ascii="Times New Roman" w:hAnsi="Times New Roman" w:cs="Times New Roman"/>
          <w:sz w:val="28"/>
          <w:szCs w:val="28"/>
        </w:rPr>
      </w:pPr>
      <w:r>
        <w:rPr>
          <w:rFonts w:ascii="Times New Roman" w:hAnsi="Times New Roman" w:cs="Times New Roman"/>
          <w:sz w:val="28"/>
          <w:szCs w:val="28"/>
        </w:rPr>
        <w:t>31 января 2020 г.                               г. Ипатово                                              № 65</w:t>
      </w:r>
    </w:p>
    <w:p w:rsidR="00814171" w:rsidRDefault="00814171" w:rsidP="00814171">
      <w:pPr>
        <w:spacing w:line="240" w:lineRule="exact"/>
        <w:rPr>
          <w:rFonts w:ascii="Times New Roman" w:hAnsi="Times New Roman" w:cs="Times New Roman"/>
          <w:sz w:val="28"/>
          <w:szCs w:val="28"/>
        </w:rPr>
      </w:pPr>
    </w:p>
    <w:p w:rsidR="00814171" w:rsidRDefault="00814171" w:rsidP="00814171">
      <w:pPr>
        <w:spacing w:line="240" w:lineRule="exact"/>
        <w:rPr>
          <w:rFonts w:ascii="Times New Roman" w:hAnsi="Times New Roman" w:cs="Times New Roman"/>
          <w:sz w:val="28"/>
          <w:szCs w:val="28"/>
        </w:rPr>
      </w:pPr>
    </w:p>
    <w:p w:rsidR="00D8749C" w:rsidRPr="00D8749C" w:rsidRDefault="00D8749C" w:rsidP="00D8749C">
      <w:pPr>
        <w:spacing w:line="240" w:lineRule="exact"/>
        <w:rPr>
          <w:rFonts w:ascii="Times New Roman" w:hAnsi="Times New Roman" w:cs="Times New Roman"/>
          <w:sz w:val="28"/>
          <w:szCs w:val="28"/>
        </w:rPr>
      </w:pPr>
      <w:r w:rsidRPr="00D8749C">
        <w:rPr>
          <w:rFonts w:ascii="Times New Roman" w:hAnsi="Times New Roman" w:cs="Times New Roman"/>
          <w:sz w:val="28"/>
          <w:szCs w:val="28"/>
        </w:rPr>
        <w:t>Об утверждении Порядка организации и осуществления отдельными участниками бюджетного процесса в Ипатовском городском округе Ставропольского края внутреннего финансового аудита.</w:t>
      </w:r>
    </w:p>
    <w:p w:rsidR="00D8749C" w:rsidRDefault="00D8749C" w:rsidP="00D8749C">
      <w:pPr>
        <w:rPr>
          <w:rFonts w:ascii="Times New Roman" w:hAnsi="Times New Roman" w:cs="Times New Roman"/>
          <w:sz w:val="28"/>
          <w:szCs w:val="28"/>
        </w:rPr>
      </w:pPr>
    </w:p>
    <w:p w:rsidR="00D8749C" w:rsidRPr="00D8749C" w:rsidRDefault="00D8749C" w:rsidP="00D8749C">
      <w:pPr>
        <w:ind w:firstLine="708"/>
        <w:rPr>
          <w:rFonts w:ascii="Times New Roman" w:hAnsi="Times New Roman" w:cs="Times New Roman"/>
          <w:sz w:val="28"/>
          <w:szCs w:val="28"/>
        </w:rPr>
      </w:pPr>
      <w:r>
        <w:rPr>
          <w:rFonts w:ascii="Times New Roman" w:hAnsi="Times New Roman" w:cs="Times New Roman"/>
          <w:sz w:val="28"/>
          <w:szCs w:val="28"/>
        </w:rPr>
        <w:t>В соответствии со</w:t>
      </w:r>
      <w:r w:rsidRPr="00D8749C">
        <w:rPr>
          <w:rFonts w:ascii="Times New Roman" w:hAnsi="Times New Roman" w:cs="Times New Roman"/>
          <w:sz w:val="28"/>
          <w:szCs w:val="28"/>
        </w:rPr>
        <w:t xml:space="preserve"> статьей 160.2-1. Бюджетного</w:t>
      </w:r>
      <w:r>
        <w:rPr>
          <w:rFonts w:ascii="Times New Roman" w:hAnsi="Times New Roman" w:cs="Times New Roman"/>
          <w:sz w:val="28"/>
          <w:szCs w:val="28"/>
        </w:rPr>
        <w:t xml:space="preserve"> кодекса Российской Федерации, </w:t>
      </w:r>
      <w:r w:rsidRPr="00D8749C">
        <w:rPr>
          <w:rFonts w:ascii="Times New Roman" w:hAnsi="Times New Roman" w:cs="Times New Roman"/>
          <w:sz w:val="28"/>
          <w:szCs w:val="28"/>
        </w:rPr>
        <w:t xml:space="preserve">администрация Ипатовского городского округа Ставропольского края </w:t>
      </w:r>
    </w:p>
    <w:p w:rsidR="00D8749C" w:rsidRDefault="00D8749C" w:rsidP="00D8749C">
      <w:pPr>
        <w:rPr>
          <w:rFonts w:ascii="Times New Roman" w:hAnsi="Times New Roman" w:cs="Times New Roman"/>
          <w:sz w:val="28"/>
          <w:szCs w:val="28"/>
        </w:rPr>
      </w:pPr>
    </w:p>
    <w:p w:rsidR="00D8749C" w:rsidRPr="00D8749C" w:rsidRDefault="00D8749C" w:rsidP="00D8749C">
      <w:pPr>
        <w:rPr>
          <w:rFonts w:ascii="Times New Roman" w:hAnsi="Times New Roman" w:cs="Times New Roman"/>
          <w:sz w:val="28"/>
          <w:szCs w:val="28"/>
        </w:rPr>
      </w:pPr>
    </w:p>
    <w:p w:rsidR="00D8749C" w:rsidRPr="00D8749C" w:rsidRDefault="00D8749C" w:rsidP="00D8749C">
      <w:pPr>
        <w:rPr>
          <w:rFonts w:ascii="Times New Roman" w:hAnsi="Times New Roman" w:cs="Times New Roman"/>
          <w:sz w:val="28"/>
          <w:szCs w:val="28"/>
        </w:rPr>
      </w:pPr>
      <w:r w:rsidRPr="00D8749C">
        <w:rPr>
          <w:rFonts w:ascii="Times New Roman" w:hAnsi="Times New Roman" w:cs="Times New Roman"/>
          <w:sz w:val="28"/>
          <w:szCs w:val="28"/>
        </w:rPr>
        <w:t>ПОСТАНОВЛЯЕТ:</w:t>
      </w:r>
    </w:p>
    <w:p w:rsidR="00D8749C" w:rsidRDefault="00D8749C" w:rsidP="00D8749C">
      <w:pPr>
        <w:rPr>
          <w:rFonts w:ascii="Times New Roman" w:hAnsi="Times New Roman" w:cs="Times New Roman"/>
          <w:sz w:val="28"/>
          <w:szCs w:val="28"/>
        </w:rPr>
      </w:pPr>
    </w:p>
    <w:p w:rsidR="00D8749C" w:rsidRPr="00D8749C" w:rsidRDefault="00D8749C" w:rsidP="00D8749C">
      <w:pPr>
        <w:rPr>
          <w:rFonts w:ascii="Times New Roman" w:hAnsi="Times New Roman" w:cs="Times New Roman"/>
          <w:sz w:val="28"/>
          <w:szCs w:val="28"/>
        </w:rPr>
      </w:pP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t>1. Утвердить прилагаемый Порядок организации и осуществления отдельными участниками бюджетного процесса в Ипатовском городском округе Ставропольского края внутреннего финансового аудита (далее - Порядок).</w:t>
      </w:r>
    </w:p>
    <w:p w:rsidR="00D8749C" w:rsidRDefault="00D8749C" w:rsidP="00D8749C">
      <w:pPr>
        <w:ind w:firstLine="708"/>
        <w:rPr>
          <w:rFonts w:ascii="Times New Roman" w:hAnsi="Times New Roman" w:cs="Times New Roman"/>
          <w:sz w:val="28"/>
          <w:szCs w:val="28"/>
        </w:rPr>
      </w:pP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t>2. Признать утратившим силу пос</w:t>
      </w:r>
      <w:r>
        <w:rPr>
          <w:rFonts w:ascii="Times New Roman" w:hAnsi="Times New Roman" w:cs="Times New Roman"/>
          <w:sz w:val="28"/>
          <w:szCs w:val="28"/>
        </w:rPr>
        <w:t>тановление администрации Ипатов</w:t>
      </w:r>
      <w:r w:rsidRPr="00D8749C">
        <w:rPr>
          <w:rFonts w:ascii="Times New Roman" w:hAnsi="Times New Roman" w:cs="Times New Roman"/>
          <w:sz w:val="28"/>
          <w:szCs w:val="28"/>
        </w:rPr>
        <w:t>ского городского округа Ставропольского края от 11 января 2018 года № 11 «Об утверждении Порядка осуществления главными распорядителями (распорядителями) средств бюджета Ипатовского городского округа Ставро</w:t>
      </w:r>
      <w:r>
        <w:rPr>
          <w:rFonts w:ascii="Times New Roman" w:hAnsi="Times New Roman" w:cs="Times New Roman"/>
          <w:sz w:val="28"/>
          <w:szCs w:val="28"/>
        </w:rPr>
        <w:t>польского края,</w:t>
      </w:r>
      <w:r w:rsidRPr="00D8749C">
        <w:rPr>
          <w:rFonts w:ascii="Times New Roman" w:hAnsi="Times New Roman" w:cs="Times New Roman"/>
          <w:sz w:val="28"/>
          <w:szCs w:val="28"/>
        </w:rPr>
        <w:t xml:space="preserve"> главными администраторами (администраторами) доходов бюджета Ипатовского городского округа Ставропольского края, главными администраторами (администраторами) источников финансирования дефицита бюджета Ипатовского городского округа Ставропольского края внутреннего финансового контроля и внутреннего финансового аудита».</w:t>
      </w:r>
    </w:p>
    <w:p w:rsidR="00D8749C" w:rsidRDefault="00D8749C" w:rsidP="00D8749C">
      <w:pPr>
        <w:rPr>
          <w:rFonts w:ascii="Times New Roman" w:hAnsi="Times New Roman" w:cs="Times New Roman"/>
          <w:sz w:val="28"/>
          <w:szCs w:val="28"/>
        </w:rPr>
      </w:pPr>
    </w:p>
    <w:p w:rsidR="00D8749C" w:rsidRPr="00D8749C" w:rsidRDefault="00D8749C" w:rsidP="00D8749C">
      <w:pPr>
        <w:ind w:firstLine="708"/>
        <w:rPr>
          <w:rFonts w:ascii="Times New Roman" w:hAnsi="Times New Roman" w:cs="Times New Roman"/>
          <w:sz w:val="28"/>
          <w:szCs w:val="28"/>
        </w:rPr>
      </w:pPr>
      <w:r>
        <w:rPr>
          <w:rFonts w:ascii="Times New Roman" w:hAnsi="Times New Roman" w:cs="Times New Roman"/>
          <w:sz w:val="28"/>
          <w:szCs w:val="28"/>
        </w:rPr>
        <w:t>3. Руководителям</w:t>
      </w:r>
      <w:r w:rsidRPr="00D8749C">
        <w:rPr>
          <w:rFonts w:ascii="Times New Roman" w:hAnsi="Times New Roman" w:cs="Times New Roman"/>
          <w:sz w:val="28"/>
          <w:szCs w:val="28"/>
        </w:rPr>
        <w:t xml:space="preserve"> главных распорядителей (распорядителей) средств бюджета Ипатовского городского округа Ставропольского края, главных администраторов (администраторов) доходов бюджета Ипатовского городского округа Ставропольского края, главных администраторов (администраторов) источников финансирования дефицита бюджета Ипатовского городского округа Ставропольского края:</w:t>
      </w: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t>3.1. Внести изменения в правовые акты об осуществлении внутреннего финансового контроля и внутреннего финансового аудита в установленной сфере деятельности.</w:t>
      </w: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lastRenderedPageBreak/>
        <w:t>3.2. Обеспечить закрепление за должностными лицами полномочий по осуществлению внутреннего финансового аудита в установленной сфере деятельности.</w:t>
      </w: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t>4.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 и разместить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D8749C" w:rsidRDefault="00D8749C" w:rsidP="00D8749C">
      <w:pPr>
        <w:rPr>
          <w:rFonts w:ascii="Times New Roman" w:hAnsi="Times New Roman" w:cs="Times New Roman"/>
          <w:sz w:val="28"/>
          <w:szCs w:val="28"/>
        </w:rPr>
      </w:pPr>
    </w:p>
    <w:p w:rsidR="00D8749C" w:rsidRDefault="00D8749C" w:rsidP="00D8749C">
      <w:pPr>
        <w:rPr>
          <w:rFonts w:ascii="Times New Roman" w:hAnsi="Times New Roman" w:cs="Times New Roman"/>
          <w:sz w:val="28"/>
          <w:szCs w:val="28"/>
        </w:rPr>
      </w:pP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t xml:space="preserve">5. Контроль за исполнением настоящего постановления возложить на заместителя главы администрации Ипатовского городского округа Ставропольского </w:t>
      </w:r>
      <w:proofErr w:type="gramStart"/>
      <w:r w:rsidRPr="00D8749C">
        <w:rPr>
          <w:rFonts w:ascii="Times New Roman" w:hAnsi="Times New Roman" w:cs="Times New Roman"/>
          <w:sz w:val="28"/>
          <w:szCs w:val="28"/>
        </w:rPr>
        <w:t>края  Фоменко</w:t>
      </w:r>
      <w:proofErr w:type="gramEnd"/>
      <w:r w:rsidRPr="00D8749C">
        <w:rPr>
          <w:rFonts w:ascii="Times New Roman" w:hAnsi="Times New Roman" w:cs="Times New Roman"/>
          <w:sz w:val="28"/>
          <w:szCs w:val="28"/>
        </w:rPr>
        <w:t xml:space="preserve"> Т.А.</w:t>
      </w:r>
    </w:p>
    <w:p w:rsidR="00D8749C" w:rsidRDefault="00D8749C" w:rsidP="00D8749C">
      <w:pPr>
        <w:rPr>
          <w:rFonts w:ascii="Times New Roman" w:hAnsi="Times New Roman" w:cs="Times New Roman"/>
          <w:sz w:val="28"/>
          <w:szCs w:val="28"/>
        </w:rPr>
      </w:pPr>
    </w:p>
    <w:p w:rsidR="00D8749C" w:rsidRDefault="00D8749C" w:rsidP="00D8749C">
      <w:pPr>
        <w:rPr>
          <w:rFonts w:ascii="Times New Roman" w:hAnsi="Times New Roman" w:cs="Times New Roman"/>
          <w:sz w:val="28"/>
          <w:szCs w:val="28"/>
        </w:rPr>
      </w:pPr>
    </w:p>
    <w:p w:rsidR="00D8749C" w:rsidRPr="00D8749C" w:rsidRDefault="00D8749C" w:rsidP="00D8749C">
      <w:pPr>
        <w:ind w:firstLine="708"/>
        <w:rPr>
          <w:rFonts w:ascii="Times New Roman" w:hAnsi="Times New Roman" w:cs="Times New Roman"/>
          <w:sz w:val="28"/>
          <w:szCs w:val="28"/>
        </w:rPr>
      </w:pPr>
      <w:r w:rsidRPr="00D8749C">
        <w:rPr>
          <w:rFonts w:ascii="Times New Roman" w:hAnsi="Times New Roman" w:cs="Times New Roman"/>
          <w:sz w:val="28"/>
          <w:szCs w:val="28"/>
        </w:rPr>
        <w:t>6. Настоящее постановление вступает в силу на следующий день после дня его официального обнародования.</w:t>
      </w:r>
    </w:p>
    <w:p w:rsidR="00D8749C" w:rsidRDefault="00D8749C" w:rsidP="00D8749C">
      <w:pPr>
        <w:spacing w:line="240" w:lineRule="exact"/>
        <w:rPr>
          <w:rFonts w:ascii="Times New Roman" w:hAnsi="Times New Roman" w:cs="Times New Roman"/>
          <w:sz w:val="28"/>
          <w:szCs w:val="28"/>
        </w:rPr>
      </w:pPr>
    </w:p>
    <w:p w:rsidR="00D8749C" w:rsidRDefault="00D8749C" w:rsidP="00D8749C">
      <w:pPr>
        <w:spacing w:line="240" w:lineRule="exact"/>
        <w:rPr>
          <w:rFonts w:ascii="Times New Roman" w:hAnsi="Times New Roman" w:cs="Times New Roman"/>
          <w:sz w:val="28"/>
          <w:szCs w:val="28"/>
        </w:rPr>
      </w:pPr>
    </w:p>
    <w:p w:rsidR="00D8749C" w:rsidRDefault="00D8749C" w:rsidP="00D8749C">
      <w:pPr>
        <w:spacing w:line="240" w:lineRule="exact"/>
        <w:rPr>
          <w:rFonts w:ascii="Times New Roman" w:hAnsi="Times New Roman" w:cs="Times New Roman"/>
          <w:sz w:val="28"/>
          <w:szCs w:val="28"/>
        </w:rPr>
      </w:pPr>
    </w:p>
    <w:p w:rsidR="00D8749C" w:rsidRDefault="00D8749C" w:rsidP="00D8749C">
      <w:pPr>
        <w:spacing w:line="240" w:lineRule="exact"/>
        <w:rPr>
          <w:rFonts w:ascii="Times New Roman" w:hAnsi="Times New Roman" w:cs="Times New Roman"/>
          <w:sz w:val="28"/>
          <w:szCs w:val="28"/>
        </w:rPr>
      </w:pPr>
    </w:p>
    <w:p w:rsidR="00D8749C" w:rsidRDefault="00D8749C" w:rsidP="00D8749C">
      <w:pPr>
        <w:spacing w:line="240" w:lineRule="exact"/>
        <w:rPr>
          <w:rFonts w:ascii="Times New Roman" w:hAnsi="Times New Roman" w:cs="Times New Roman"/>
          <w:sz w:val="28"/>
          <w:szCs w:val="28"/>
        </w:rPr>
      </w:pPr>
    </w:p>
    <w:p w:rsidR="00D8749C" w:rsidRPr="00D8749C" w:rsidRDefault="00D8749C" w:rsidP="00D8749C">
      <w:pPr>
        <w:spacing w:line="240" w:lineRule="exact"/>
        <w:rPr>
          <w:rFonts w:ascii="Times New Roman" w:hAnsi="Times New Roman" w:cs="Times New Roman"/>
          <w:sz w:val="28"/>
          <w:szCs w:val="28"/>
        </w:rPr>
      </w:pPr>
    </w:p>
    <w:p w:rsidR="00D8749C" w:rsidRPr="00D8749C" w:rsidRDefault="00D8749C" w:rsidP="00D8749C">
      <w:pPr>
        <w:spacing w:line="240" w:lineRule="exact"/>
        <w:rPr>
          <w:rFonts w:ascii="Times New Roman" w:hAnsi="Times New Roman" w:cs="Times New Roman"/>
          <w:sz w:val="28"/>
          <w:szCs w:val="28"/>
        </w:rPr>
      </w:pPr>
      <w:r w:rsidRPr="00D8749C">
        <w:rPr>
          <w:rFonts w:ascii="Times New Roman" w:hAnsi="Times New Roman" w:cs="Times New Roman"/>
          <w:sz w:val="28"/>
          <w:szCs w:val="28"/>
        </w:rPr>
        <w:t>Исполняющий обязанности главы</w:t>
      </w:r>
    </w:p>
    <w:p w:rsidR="00D8749C" w:rsidRPr="00D8749C" w:rsidRDefault="00D8749C" w:rsidP="00D8749C">
      <w:pPr>
        <w:spacing w:line="240" w:lineRule="exact"/>
        <w:rPr>
          <w:rFonts w:ascii="Times New Roman" w:hAnsi="Times New Roman" w:cs="Times New Roman"/>
          <w:sz w:val="28"/>
          <w:szCs w:val="28"/>
        </w:rPr>
      </w:pPr>
      <w:r w:rsidRPr="00D8749C">
        <w:rPr>
          <w:rFonts w:ascii="Times New Roman" w:hAnsi="Times New Roman" w:cs="Times New Roman"/>
          <w:sz w:val="28"/>
          <w:szCs w:val="28"/>
        </w:rPr>
        <w:t>Ипатовского городского округа</w:t>
      </w:r>
    </w:p>
    <w:p w:rsidR="00D8749C" w:rsidRPr="00D8749C" w:rsidRDefault="00D8749C" w:rsidP="00D8749C">
      <w:pPr>
        <w:spacing w:line="240" w:lineRule="exact"/>
        <w:rPr>
          <w:rFonts w:ascii="Times New Roman" w:hAnsi="Times New Roman" w:cs="Times New Roman"/>
          <w:sz w:val="28"/>
          <w:szCs w:val="28"/>
        </w:rPr>
      </w:pPr>
      <w:r w:rsidRPr="00D8749C">
        <w:rPr>
          <w:rFonts w:ascii="Times New Roman" w:hAnsi="Times New Roman" w:cs="Times New Roman"/>
          <w:sz w:val="28"/>
          <w:szCs w:val="28"/>
        </w:rPr>
        <w:t xml:space="preserve">Ставропольского края, </w:t>
      </w:r>
      <w:r w:rsidRPr="00D8749C">
        <w:rPr>
          <w:rFonts w:ascii="Times New Roman" w:hAnsi="Times New Roman" w:cs="Times New Roman"/>
          <w:sz w:val="28"/>
          <w:szCs w:val="28"/>
        </w:rPr>
        <w:tab/>
        <w:t xml:space="preserve">первый заместитель </w:t>
      </w:r>
    </w:p>
    <w:p w:rsidR="00D8749C" w:rsidRPr="00D8749C" w:rsidRDefault="00D8749C" w:rsidP="00D8749C">
      <w:pPr>
        <w:spacing w:line="240" w:lineRule="exact"/>
        <w:rPr>
          <w:rFonts w:ascii="Times New Roman" w:hAnsi="Times New Roman" w:cs="Times New Roman"/>
          <w:sz w:val="28"/>
          <w:szCs w:val="28"/>
        </w:rPr>
      </w:pPr>
      <w:r w:rsidRPr="00D8749C">
        <w:rPr>
          <w:rFonts w:ascii="Times New Roman" w:hAnsi="Times New Roman" w:cs="Times New Roman"/>
          <w:sz w:val="28"/>
          <w:szCs w:val="28"/>
        </w:rPr>
        <w:t xml:space="preserve">главы администрации Ипатовского городского </w:t>
      </w:r>
    </w:p>
    <w:p w:rsidR="00D8749C" w:rsidRDefault="00D8749C" w:rsidP="00D8749C">
      <w:pPr>
        <w:spacing w:line="240" w:lineRule="exact"/>
        <w:rPr>
          <w:rFonts w:ascii="Times New Roman" w:hAnsi="Times New Roman" w:cs="Times New Roman"/>
          <w:sz w:val="28"/>
          <w:szCs w:val="28"/>
        </w:rPr>
      </w:pPr>
      <w:r w:rsidRPr="00D8749C">
        <w:rPr>
          <w:rFonts w:ascii="Times New Roman" w:hAnsi="Times New Roman" w:cs="Times New Roman"/>
          <w:sz w:val="28"/>
          <w:szCs w:val="28"/>
        </w:rPr>
        <w:t>округа Ставропольского края                                                               Т.Н. Сушко</w:t>
      </w:r>
      <w:bookmarkStart w:id="0" w:name="_GoBack"/>
      <w:bookmarkEnd w:id="0"/>
    </w:p>
    <w:sectPr w:rsidR="00D8749C"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31525"/>
    <w:rsid w:val="00034CED"/>
    <w:rsid w:val="000439D4"/>
    <w:rsid w:val="000559BE"/>
    <w:rsid w:val="00063DCF"/>
    <w:rsid w:val="000666C6"/>
    <w:rsid w:val="000B1F97"/>
    <w:rsid w:val="000B2EAA"/>
    <w:rsid w:val="001106D9"/>
    <w:rsid w:val="001416EE"/>
    <w:rsid w:val="0016360F"/>
    <w:rsid w:val="00185C1E"/>
    <w:rsid w:val="001B1CF1"/>
    <w:rsid w:val="001E6A66"/>
    <w:rsid w:val="001F00CE"/>
    <w:rsid w:val="002145FD"/>
    <w:rsid w:val="002270AC"/>
    <w:rsid w:val="0026191D"/>
    <w:rsid w:val="002938D4"/>
    <w:rsid w:val="00313F7F"/>
    <w:rsid w:val="0033338E"/>
    <w:rsid w:val="0033339D"/>
    <w:rsid w:val="00344DE0"/>
    <w:rsid w:val="003A25BD"/>
    <w:rsid w:val="004001EB"/>
    <w:rsid w:val="00403667"/>
    <w:rsid w:val="00440559"/>
    <w:rsid w:val="00440D05"/>
    <w:rsid w:val="004558F6"/>
    <w:rsid w:val="0045628C"/>
    <w:rsid w:val="00460078"/>
    <w:rsid w:val="00461C17"/>
    <w:rsid w:val="0046587F"/>
    <w:rsid w:val="0047080A"/>
    <w:rsid w:val="00481305"/>
    <w:rsid w:val="00487CCD"/>
    <w:rsid w:val="004B54D6"/>
    <w:rsid w:val="004D67CD"/>
    <w:rsid w:val="004F370F"/>
    <w:rsid w:val="004F531A"/>
    <w:rsid w:val="00567977"/>
    <w:rsid w:val="00576FBF"/>
    <w:rsid w:val="005A2297"/>
    <w:rsid w:val="005B7503"/>
    <w:rsid w:val="005C3B9A"/>
    <w:rsid w:val="005E76E8"/>
    <w:rsid w:val="00604E1B"/>
    <w:rsid w:val="00624716"/>
    <w:rsid w:val="00646DF6"/>
    <w:rsid w:val="006930AE"/>
    <w:rsid w:val="006C0163"/>
    <w:rsid w:val="006E0ED2"/>
    <w:rsid w:val="006E2E83"/>
    <w:rsid w:val="006F3244"/>
    <w:rsid w:val="007104B0"/>
    <w:rsid w:val="007133C6"/>
    <w:rsid w:val="0071778F"/>
    <w:rsid w:val="0073060F"/>
    <w:rsid w:val="00743D69"/>
    <w:rsid w:val="00761EF3"/>
    <w:rsid w:val="00776EB9"/>
    <w:rsid w:val="00796BC3"/>
    <w:rsid w:val="007B6D11"/>
    <w:rsid w:val="007D7A14"/>
    <w:rsid w:val="007E29C7"/>
    <w:rsid w:val="00813BFC"/>
    <w:rsid w:val="00814171"/>
    <w:rsid w:val="00851775"/>
    <w:rsid w:val="00875D22"/>
    <w:rsid w:val="008954D3"/>
    <w:rsid w:val="008D2204"/>
    <w:rsid w:val="008D4A04"/>
    <w:rsid w:val="009200E8"/>
    <w:rsid w:val="00944590"/>
    <w:rsid w:val="0098202F"/>
    <w:rsid w:val="009906E3"/>
    <w:rsid w:val="009C0318"/>
    <w:rsid w:val="009E1BE1"/>
    <w:rsid w:val="009F6133"/>
    <w:rsid w:val="00A54F73"/>
    <w:rsid w:val="00A6588E"/>
    <w:rsid w:val="00A93606"/>
    <w:rsid w:val="00AA66F3"/>
    <w:rsid w:val="00AE2E1A"/>
    <w:rsid w:val="00AF5FA0"/>
    <w:rsid w:val="00B07C0A"/>
    <w:rsid w:val="00B25DC0"/>
    <w:rsid w:val="00B4171E"/>
    <w:rsid w:val="00B4632A"/>
    <w:rsid w:val="00B61D12"/>
    <w:rsid w:val="00B61D55"/>
    <w:rsid w:val="00B62EF8"/>
    <w:rsid w:val="00B63898"/>
    <w:rsid w:val="00B7507E"/>
    <w:rsid w:val="00B9509A"/>
    <w:rsid w:val="00BA15A8"/>
    <w:rsid w:val="00BE0E63"/>
    <w:rsid w:val="00C0018D"/>
    <w:rsid w:val="00C034BF"/>
    <w:rsid w:val="00C10703"/>
    <w:rsid w:val="00C442E5"/>
    <w:rsid w:val="00C529C2"/>
    <w:rsid w:val="00C61676"/>
    <w:rsid w:val="00C64CB5"/>
    <w:rsid w:val="00C67F67"/>
    <w:rsid w:val="00C9732A"/>
    <w:rsid w:val="00CB1F1A"/>
    <w:rsid w:val="00CE2F93"/>
    <w:rsid w:val="00D0110A"/>
    <w:rsid w:val="00D16603"/>
    <w:rsid w:val="00D35C2E"/>
    <w:rsid w:val="00D74E1A"/>
    <w:rsid w:val="00D75E13"/>
    <w:rsid w:val="00D8749C"/>
    <w:rsid w:val="00D94A84"/>
    <w:rsid w:val="00DD0CBE"/>
    <w:rsid w:val="00E03B0B"/>
    <w:rsid w:val="00E348C0"/>
    <w:rsid w:val="00E73689"/>
    <w:rsid w:val="00E951EF"/>
    <w:rsid w:val="00E95E55"/>
    <w:rsid w:val="00ED24ED"/>
    <w:rsid w:val="00EE5F9A"/>
    <w:rsid w:val="00F10916"/>
    <w:rsid w:val="00F16407"/>
    <w:rsid w:val="00F2283C"/>
    <w:rsid w:val="00F34FC9"/>
    <w:rsid w:val="00F37B25"/>
    <w:rsid w:val="00F46A34"/>
    <w:rsid w:val="00F71438"/>
    <w:rsid w:val="00F81C3C"/>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657C2F3A-C05A-49AF-BE4A-0E895A64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62D55-4A62-4976-B4D2-AFDF8835A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430</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2020-01-31T11:02:00Z</cp:lastPrinted>
  <dcterms:created xsi:type="dcterms:W3CDTF">2020-01-31T06:48:00Z</dcterms:created>
  <dcterms:modified xsi:type="dcterms:W3CDTF">2020-02-05T11:57:00Z</dcterms:modified>
</cp:coreProperties>
</file>